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1549A7" w14:textId="4445F8ED" w:rsidR="00DC00A6" w:rsidRPr="001E08E4" w:rsidRDefault="00FA41EC">
      <w:pPr>
        <w:rPr>
          <w:b/>
          <w:sz w:val="28"/>
          <w:lang w:val="de-DE"/>
        </w:rPr>
      </w:pPr>
      <w:r>
        <w:rPr>
          <w:b/>
          <w:sz w:val="28"/>
          <w:lang w:val="de-DE"/>
        </w:rPr>
        <w:t>Fachdidaktischer Hintergrund</w:t>
      </w:r>
      <w:r w:rsidR="00961A64" w:rsidRPr="001E08E4">
        <w:rPr>
          <w:b/>
          <w:sz w:val="28"/>
          <w:lang w:val="de-DE"/>
        </w:rPr>
        <w:t xml:space="preserve"> </w:t>
      </w:r>
      <w:r w:rsidR="006C3F98" w:rsidRPr="00E07B92">
        <w:rPr>
          <w:b/>
          <w:i/>
          <w:iCs/>
          <w:sz w:val="28"/>
          <w:lang w:val="de-DE"/>
        </w:rPr>
        <w:t>i</w:t>
      </w:r>
      <w:r w:rsidR="006C3F98" w:rsidRPr="001E08E4">
        <w:rPr>
          <w:b/>
          <w:sz w:val="28"/>
          <w:lang w:val="de-DE"/>
        </w:rPr>
        <w:t>-Schreibung</w:t>
      </w:r>
    </w:p>
    <w:p w14:paraId="01F0CA98" w14:textId="56BF5F2A" w:rsidR="006C3F98" w:rsidRDefault="006C3F98">
      <w:pPr>
        <w:rPr>
          <w:lang w:val="de-DE"/>
        </w:rPr>
      </w:pPr>
      <w:r>
        <w:rPr>
          <w:lang w:val="de-DE"/>
        </w:rPr>
        <w:t>Bei den Vokalen gibt es nur für das „kurze“ und für das „lange“</w:t>
      </w:r>
      <w:r w:rsidR="00186EAB">
        <w:rPr>
          <w:lang w:val="de-DE"/>
        </w:rPr>
        <w:t xml:space="preserve"> </w:t>
      </w:r>
      <w:r w:rsidRPr="00E07B92">
        <w:rPr>
          <w:i/>
          <w:iCs/>
          <w:lang w:val="de-DE"/>
        </w:rPr>
        <w:t>i</w:t>
      </w:r>
      <w:r>
        <w:rPr>
          <w:lang w:val="de-DE"/>
        </w:rPr>
        <w:t xml:space="preserve"> unterschiedliche Grapheme (Buchstaben). So wird ein lang gesprochenes /i:/ normalerweise mit &lt;ie&gt; (</w:t>
      </w:r>
      <w:r w:rsidR="006A4454">
        <w:rPr>
          <w:lang w:val="de-DE"/>
        </w:rPr>
        <w:t xml:space="preserve">z.B. </w:t>
      </w:r>
      <w:r w:rsidRPr="00E07B92">
        <w:rPr>
          <w:i/>
          <w:iCs/>
          <w:lang w:val="de-DE"/>
        </w:rPr>
        <w:t>Liebe</w:t>
      </w:r>
      <w:r>
        <w:rPr>
          <w:lang w:val="de-DE"/>
        </w:rPr>
        <w:t xml:space="preserve">, </w:t>
      </w:r>
      <w:r w:rsidRPr="00E07B92">
        <w:rPr>
          <w:i/>
          <w:iCs/>
          <w:lang w:val="de-DE"/>
        </w:rPr>
        <w:t>Sieb</w:t>
      </w:r>
      <w:r>
        <w:rPr>
          <w:lang w:val="de-DE"/>
        </w:rPr>
        <w:t xml:space="preserve">, </w:t>
      </w:r>
      <w:r w:rsidRPr="00E07B92">
        <w:rPr>
          <w:i/>
          <w:iCs/>
          <w:lang w:val="de-DE"/>
        </w:rPr>
        <w:t>siegen</w:t>
      </w:r>
      <w:r>
        <w:rPr>
          <w:lang w:val="de-DE"/>
        </w:rPr>
        <w:t>, …) geschrieben und ein kurz gesprochenes /i/ mit &lt;i&gt; (</w:t>
      </w:r>
      <w:r w:rsidR="006A4454" w:rsidRPr="00E07B92">
        <w:rPr>
          <w:i/>
          <w:iCs/>
          <w:lang w:val="de-DE"/>
        </w:rPr>
        <w:t>richtig</w:t>
      </w:r>
      <w:r w:rsidR="006A4454">
        <w:rPr>
          <w:lang w:val="de-DE"/>
        </w:rPr>
        <w:t xml:space="preserve">, </w:t>
      </w:r>
      <w:r w:rsidR="006A4454" w:rsidRPr="00E07B92">
        <w:rPr>
          <w:i/>
          <w:iCs/>
          <w:lang w:val="de-DE"/>
        </w:rPr>
        <w:t>Mist</w:t>
      </w:r>
      <w:r w:rsidR="006A4454">
        <w:rPr>
          <w:lang w:val="de-DE"/>
        </w:rPr>
        <w:t xml:space="preserve">, </w:t>
      </w:r>
      <w:r w:rsidR="006A4454" w:rsidRPr="00E07B92">
        <w:rPr>
          <w:i/>
          <w:iCs/>
          <w:lang w:val="de-DE"/>
        </w:rPr>
        <w:t>springen</w:t>
      </w:r>
      <w:r w:rsidR="006A4454">
        <w:rPr>
          <w:lang w:val="de-DE"/>
        </w:rPr>
        <w:t xml:space="preserve">, </w:t>
      </w:r>
      <w:r w:rsidR="00186EAB">
        <w:rPr>
          <w:lang w:val="de-DE"/>
        </w:rPr>
        <w:t>.</w:t>
      </w:r>
      <w:r w:rsidR="006A4454">
        <w:rPr>
          <w:lang w:val="de-DE"/>
        </w:rPr>
        <w:t xml:space="preserve">..). </w:t>
      </w:r>
    </w:p>
    <w:p w14:paraId="614DC369" w14:textId="485BB7B0" w:rsidR="006A4454" w:rsidRPr="001E08E4" w:rsidRDefault="006A4454">
      <w:pPr>
        <w:rPr>
          <w:b/>
          <w:lang w:val="de-DE"/>
        </w:rPr>
      </w:pPr>
      <w:r w:rsidRPr="001E08E4">
        <w:rPr>
          <w:b/>
          <w:lang w:val="de-DE"/>
        </w:rPr>
        <w:t xml:space="preserve">Wörter mit </w:t>
      </w:r>
      <w:r w:rsidR="00B34B21" w:rsidRPr="001E08E4">
        <w:rPr>
          <w:b/>
          <w:lang w:val="de-DE"/>
        </w:rPr>
        <w:t xml:space="preserve">langem </w:t>
      </w:r>
      <w:r w:rsidR="00B34B21" w:rsidRPr="00E07B92">
        <w:rPr>
          <w:b/>
          <w:i/>
          <w:iCs/>
          <w:lang w:val="de-DE"/>
        </w:rPr>
        <w:t>i</w:t>
      </w:r>
      <w:r w:rsidR="00186EAB">
        <w:rPr>
          <w:b/>
          <w:lang w:val="de-DE"/>
        </w:rPr>
        <w:t>,</w:t>
      </w:r>
      <w:r w:rsidR="00B34B21" w:rsidRPr="001E08E4">
        <w:rPr>
          <w:b/>
          <w:lang w:val="de-DE"/>
        </w:rPr>
        <w:t xml:space="preserve"> geschrieben als</w:t>
      </w:r>
      <w:r w:rsidRPr="001E08E4">
        <w:rPr>
          <w:b/>
          <w:lang w:val="de-DE"/>
        </w:rPr>
        <w:t xml:space="preserve"> &lt;ie&gt;: </w:t>
      </w:r>
    </w:p>
    <w:p w14:paraId="3EC52653" w14:textId="4F6ED14C" w:rsidR="00155225" w:rsidRPr="00155225" w:rsidRDefault="00155225" w:rsidP="004566F3">
      <w:pPr>
        <w:ind w:left="708"/>
        <w:rPr>
          <w:lang w:val="de-DE"/>
        </w:rPr>
      </w:pPr>
      <w:r w:rsidRPr="00E07B92">
        <w:rPr>
          <w:i/>
          <w:iCs/>
          <w:lang w:val="de-DE"/>
        </w:rPr>
        <w:t>Spiel</w:t>
      </w:r>
      <w:r w:rsidRPr="00155225">
        <w:rPr>
          <w:lang w:val="de-DE"/>
        </w:rPr>
        <w:t>/</w:t>
      </w:r>
      <w:r w:rsidRPr="00E07B92">
        <w:rPr>
          <w:i/>
          <w:iCs/>
          <w:lang w:val="de-DE"/>
        </w:rPr>
        <w:t>spielen</w:t>
      </w:r>
      <w:r w:rsidRPr="00155225">
        <w:rPr>
          <w:lang w:val="de-DE"/>
        </w:rPr>
        <w:t>/</w:t>
      </w:r>
      <w:r w:rsidRPr="00E07B92">
        <w:rPr>
          <w:i/>
          <w:iCs/>
          <w:lang w:val="de-DE"/>
        </w:rPr>
        <w:t>Beispiel</w:t>
      </w:r>
      <w:r w:rsidRPr="00155225">
        <w:rPr>
          <w:lang w:val="de-DE"/>
        </w:rPr>
        <w:t xml:space="preserve">, </w:t>
      </w:r>
      <w:r w:rsidRPr="00E07B92">
        <w:rPr>
          <w:i/>
          <w:iCs/>
          <w:lang w:val="de-DE"/>
        </w:rPr>
        <w:t>biegen</w:t>
      </w:r>
      <w:r w:rsidRPr="00155225">
        <w:rPr>
          <w:lang w:val="de-DE"/>
        </w:rPr>
        <w:t xml:space="preserve">, </w:t>
      </w:r>
      <w:r w:rsidRPr="00E07B92">
        <w:rPr>
          <w:i/>
          <w:iCs/>
          <w:lang w:val="de-DE"/>
        </w:rPr>
        <w:t>Biene</w:t>
      </w:r>
      <w:r w:rsidRPr="00155225">
        <w:rPr>
          <w:lang w:val="de-DE"/>
        </w:rPr>
        <w:t xml:space="preserve">, </w:t>
      </w:r>
      <w:r w:rsidRPr="00E07B92">
        <w:rPr>
          <w:i/>
          <w:iCs/>
          <w:lang w:val="de-DE"/>
        </w:rPr>
        <w:t>Brief</w:t>
      </w:r>
      <w:r w:rsidRPr="00155225">
        <w:rPr>
          <w:lang w:val="de-DE"/>
        </w:rPr>
        <w:t xml:space="preserve">, </w:t>
      </w:r>
      <w:r w:rsidRPr="00E07B92">
        <w:rPr>
          <w:i/>
          <w:iCs/>
          <w:lang w:val="de-DE"/>
        </w:rPr>
        <w:t>Fliege</w:t>
      </w:r>
      <w:r w:rsidRPr="00155225">
        <w:rPr>
          <w:lang w:val="de-DE"/>
        </w:rPr>
        <w:t>/</w:t>
      </w:r>
      <w:r w:rsidRPr="00E07B92">
        <w:rPr>
          <w:i/>
          <w:iCs/>
          <w:lang w:val="de-DE"/>
        </w:rPr>
        <w:t>fliegen</w:t>
      </w:r>
      <w:r w:rsidRPr="00155225">
        <w:rPr>
          <w:lang w:val="de-DE"/>
        </w:rPr>
        <w:t xml:space="preserve">, </w:t>
      </w:r>
      <w:r w:rsidRPr="00E07B92">
        <w:rPr>
          <w:i/>
          <w:iCs/>
          <w:lang w:val="de-DE"/>
        </w:rPr>
        <w:t>frieren</w:t>
      </w:r>
      <w:r w:rsidRPr="00155225">
        <w:rPr>
          <w:lang w:val="de-DE"/>
        </w:rPr>
        <w:t xml:space="preserve">, </w:t>
      </w:r>
      <w:r w:rsidRPr="00E07B92">
        <w:rPr>
          <w:i/>
          <w:iCs/>
          <w:lang w:val="de-DE"/>
        </w:rPr>
        <w:t>kriechen</w:t>
      </w:r>
      <w:r w:rsidRPr="00155225">
        <w:rPr>
          <w:lang w:val="de-DE"/>
        </w:rPr>
        <w:t xml:space="preserve">, </w:t>
      </w:r>
      <w:r w:rsidRPr="00E07B92">
        <w:rPr>
          <w:i/>
          <w:iCs/>
          <w:lang w:val="de-DE"/>
        </w:rPr>
        <w:t>lieb</w:t>
      </w:r>
      <w:r w:rsidRPr="00155225">
        <w:rPr>
          <w:lang w:val="de-DE"/>
        </w:rPr>
        <w:t>/</w:t>
      </w:r>
      <w:r w:rsidRPr="00E07B92">
        <w:rPr>
          <w:i/>
          <w:iCs/>
          <w:lang w:val="de-DE"/>
        </w:rPr>
        <w:t>lieben</w:t>
      </w:r>
      <w:r w:rsidRPr="00155225">
        <w:rPr>
          <w:lang w:val="de-DE"/>
        </w:rPr>
        <w:t xml:space="preserve">, </w:t>
      </w:r>
      <w:r w:rsidRPr="00E07B92">
        <w:rPr>
          <w:i/>
          <w:iCs/>
          <w:lang w:val="de-DE"/>
        </w:rPr>
        <w:t>Miete</w:t>
      </w:r>
      <w:r w:rsidRPr="00155225">
        <w:rPr>
          <w:lang w:val="de-DE"/>
        </w:rPr>
        <w:t xml:space="preserve">, </w:t>
      </w:r>
      <w:r w:rsidRPr="00E07B92">
        <w:rPr>
          <w:i/>
          <w:iCs/>
          <w:lang w:val="de-DE"/>
        </w:rPr>
        <w:t>riechen</w:t>
      </w:r>
      <w:r w:rsidRPr="00155225">
        <w:rPr>
          <w:lang w:val="de-DE"/>
        </w:rPr>
        <w:t xml:space="preserve">, </w:t>
      </w:r>
      <w:r w:rsidRPr="00E07B92">
        <w:rPr>
          <w:i/>
          <w:iCs/>
          <w:lang w:val="de-DE"/>
        </w:rPr>
        <w:t>schief</w:t>
      </w:r>
      <w:r w:rsidRPr="00155225">
        <w:rPr>
          <w:lang w:val="de-DE"/>
        </w:rPr>
        <w:t xml:space="preserve">, </w:t>
      </w:r>
      <w:r w:rsidRPr="00E07B92">
        <w:rPr>
          <w:i/>
          <w:iCs/>
          <w:lang w:val="de-DE"/>
        </w:rPr>
        <w:t>schließen</w:t>
      </w:r>
      <w:r w:rsidRPr="00155225">
        <w:rPr>
          <w:lang w:val="de-DE"/>
        </w:rPr>
        <w:t>/</w:t>
      </w:r>
      <w:r w:rsidRPr="00E07B92">
        <w:rPr>
          <w:i/>
          <w:iCs/>
          <w:lang w:val="de-DE"/>
        </w:rPr>
        <w:t>schließlich</w:t>
      </w:r>
      <w:r w:rsidRPr="00155225">
        <w:rPr>
          <w:lang w:val="de-DE"/>
        </w:rPr>
        <w:t xml:space="preserve">, </w:t>
      </w:r>
      <w:r w:rsidRPr="00E07B92">
        <w:rPr>
          <w:i/>
          <w:iCs/>
          <w:lang w:val="de-DE"/>
        </w:rPr>
        <w:t>schwierig</w:t>
      </w:r>
      <w:r w:rsidRPr="00155225">
        <w:rPr>
          <w:lang w:val="de-DE"/>
        </w:rPr>
        <w:t>/</w:t>
      </w:r>
      <w:r w:rsidRPr="00E07B92">
        <w:rPr>
          <w:i/>
          <w:iCs/>
          <w:lang w:val="de-DE"/>
        </w:rPr>
        <w:t>Schwierigkeit</w:t>
      </w:r>
      <w:r w:rsidRPr="00155225">
        <w:rPr>
          <w:lang w:val="de-DE"/>
        </w:rPr>
        <w:t xml:space="preserve">, </w:t>
      </w:r>
      <w:r w:rsidRPr="00E07B92">
        <w:rPr>
          <w:i/>
          <w:iCs/>
          <w:lang w:val="de-DE"/>
        </w:rPr>
        <w:t>Spiegel</w:t>
      </w:r>
      <w:r w:rsidRPr="00155225">
        <w:rPr>
          <w:lang w:val="de-DE"/>
        </w:rPr>
        <w:t>/</w:t>
      </w:r>
      <w:r w:rsidRPr="00E07B92">
        <w:rPr>
          <w:i/>
          <w:iCs/>
          <w:lang w:val="de-DE"/>
        </w:rPr>
        <w:t>spiegeln</w:t>
      </w:r>
      <w:r w:rsidRPr="00155225">
        <w:rPr>
          <w:lang w:val="de-DE"/>
        </w:rPr>
        <w:t xml:space="preserve">, </w:t>
      </w:r>
      <w:r w:rsidRPr="00E07B92">
        <w:rPr>
          <w:i/>
          <w:iCs/>
          <w:lang w:val="de-DE"/>
        </w:rPr>
        <w:t>tief</w:t>
      </w:r>
      <w:r w:rsidRPr="00155225">
        <w:rPr>
          <w:lang w:val="de-DE"/>
        </w:rPr>
        <w:t xml:space="preserve">, </w:t>
      </w:r>
      <w:r w:rsidRPr="00E07B92">
        <w:rPr>
          <w:i/>
          <w:iCs/>
          <w:lang w:val="de-DE"/>
        </w:rPr>
        <w:t>Tier</w:t>
      </w:r>
      <w:r>
        <w:rPr>
          <w:lang w:val="de-DE"/>
        </w:rPr>
        <w:t xml:space="preserve">, </w:t>
      </w:r>
      <w:r w:rsidRPr="00E07B92">
        <w:rPr>
          <w:i/>
          <w:iCs/>
          <w:lang w:val="de-DE"/>
        </w:rPr>
        <w:t>verbieten</w:t>
      </w:r>
      <w:r w:rsidRPr="00155225">
        <w:rPr>
          <w:lang w:val="de-DE"/>
        </w:rPr>
        <w:t xml:space="preserve">, </w:t>
      </w:r>
      <w:r w:rsidRPr="00E07B92">
        <w:rPr>
          <w:i/>
          <w:iCs/>
          <w:lang w:val="de-DE"/>
        </w:rPr>
        <w:t>Wiese</w:t>
      </w:r>
      <w:r w:rsidRPr="00155225">
        <w:rPr>
          <w:lang w:val="de-DE"/>
        </w:rPr>
        <w:t xml:space="preserve">, </w:t>
      </w:r>
      <w:r w:rsidRPr="00E07B92">
        <w:rPr>
          <w:i/>
          <w:iCs/>
          <w:lang w:val="de-DE"/>
        </w:rPr>
        <w:t>Ziege</w:t>
      </w:r>
      <w:r w:rsidRPr="00155225">
        <w:rPr>
          <w:lang w:val="de-DE"/>
        </w:rPr>
        <w:t xml:space="preserve">, </w:t>
      </w:r>
      <w:r w:rsidRPr="00E07B92">
        <w:rPr>
          <w:i/>
          <w:iCs/>
          <w:lang w:val="de-DE"/>
        </w:rPr>
        <w:t>Ziel</w:t>
      </w:r>
      <w:r w:rsidRPr="00155225">
        <w:rPr>
          <w:lang w:val="de-DE"/>
        </w:rPr>
        <w:t>/</w:t>
      </w:r>
      <w:r w:rsidRPr="00E07B92">
        <w:rPr>
          <w:i/>
          <w:iCs/>
          <w:lang w:val="de-DE"/>
        </w:rPr>
        <w:t>zielen</w:t>
      </w:r>
      <w:r w:rsidRPr="00155225">
        <w:rPr>
          <w:lang w:val="de-DE"/>
        </w:rPr>
        <w:t xml:space="preserve">, </w:t>
      </w:r>
      <w:r w:rsidRPr="00E07B92">
        <w:rPr>
          <w:i/>
          <w:iCs/>
          <w:lang w:val="de-DE"/>
        </w:rPr>
        <w:t>Zwiebel</w:t>
      </w:r>
    </w:p>
    <w:p w14:paraId="696040C6" w14:textId="3A75F835" w:rsidR="001E08E4" w:rsidRPr="001E08E4" w:rsidRDefault="00155225" w:rsidP="001E08E4">
      <w:pPr>
        <w:spacing w:line="240" w:lineRule="auto"/>
        <w:rPr>
          <w:b/>
          <w:lang w:val="de-DE"/>
        </w:rPr>
      </w:pPr>
      <w:r w:rsidRPr="001E08E4">
        <w:rPr>
          <w:b/>
          <w:lang w:val="de-DE"/>
        </w:rPr>
        <w:t xml:space="preserve">Wörter mit </w:t>
      </w:r>
      <w:r w:rsidR="00B34B21" w:rsidRPr="001E08E4">
        <w:rPr>
          <w:b/>
          <w:lang w:val="de-DE"/>
        </w:rPr>
        <w:t>kurzem</w:t>
      </w:r>
      <w:r w:rsidR="009E248A" w:rsidRPr="001E08E4">
        <w:rPr>
          <w:b/>
          <w:lang w:val="de-DE"/>
        </w:rPr>
        <w:t xml:space="preserve"> </w:t>
      </w:r>
      <w:r w:rsidR="009E248A" w:rsidRPr="00E07B92">
        <w:rPr>
          <w:b/>
          <w:i/>
          <w:iCs/>
          <w:lang w:val="de-DE"/>
        </w:rPr>
        <w:t>i</w:t>
      </w:r>
      <w:r w:rsidR="00186EAB">
        <w:rPr>
          <w:b/>
          <w:lang w:val="de-DE"/>
        </w:rPr>
        <w:t>,</w:t>
      </w:r>
      <w:r w:rsidRPr="001E08E4">
        <w:rPr>
          <w:b/>
          <w:lang w:val="de-DE"/>
        </w:rPr>
        <w:t xml:space="preserve"> </w:t>
      </w:r>
      <w:r w:rsidR="00B34B21" w:rsidRPr="001E08E4">
        <w:rPr>
          <w:b/>
          <w:lang w:val="de-DE"/>
        </w:rPr>
        <w:t>geschrieben</w:t>
      </w:r>
      <w:r w:rsidR="00186EAB">
        <w:rPr>
          <w:b/>
          <w:lang w:val="de-DE"/>
        </w:rPr>
        <w:t xml:space="preserve"> als</w:t>
      </w:r>
      <w:r w:rsidR="00B34B21" w:rsidRPr="001E08E4">
        <w:rPr>
          <w:b/>
          <w:lang w:val="de-DE"/>
        </w:rPr>
        <w:t xml:space="preserve"> </w:t>
      </w:r>
      <w:r w:rsidRPr="001E08E4">
        <w:rPr>
          <w:b/>
          <w:lang w:val="de-DE"/>
        </w:rPr>
        <w:t>&lt;i&gt;</w:t>
      </w:r>
      <w:r w:rsidR="001E08E4">
        <w:rPr>
          <w:b/>
          <w:lang w:val="de-DE"/>
        </w:rPr>
        <w:t>:</w:t>
      </w:r>
    </w:p>
    <w:p w14:paraId="39101A4A" w14:textId="645176F4" w:rsidR="00155225" w:rsidRDefault="00770E52" w:rsidP="004566F3">
      <w:pPr>
        <w:ind w:left="708"/>
        <w:rPr>
          <w:lang w:val="de-DE"/>
        </w:rPr>
      </w:pPr>
      <w:r w:rsidRPr="00E07B92">
        <w:rPr>
          <w:i/>
          <w:iCs/>
          <w:lang w:val="de-DE"/>
        </w:rPr>
        <w:t>Bild</w:t>
      </w:r>
      <w:r w:rsidRPr="00770E52">
        <w:rPr>
          <w:lang w:val="de-DE"/>
        </w:rPr>
        <w:t xml:space="preserve">, </w:t>
      </w:r>
      <w:r w:rsidRPr="00E07B92">
        <w:rPr>
          <w:i/>
          <w:iCs/>
          <w:lang w:val="de-DE"/>
        </w:rPr>
        <w:t>binden</w:t>
      </w:r>
      <w:r w:rsidRPr="00770E52">
        <w:rPr>
          <w:lang w:val="de-DE"/>
        </w:rPr>
        <w:t xml:space="preserve">, </w:t>
      </w:r>
      <w:r w:rsidRPr="00E07B92">
        <w:rPr>
          <w:i/>
          <w:iCs/>
          <w:lang w:val="de-DE"/>
        </w:rPr>
        <w:t>Birne</w:t>
      </w:r>
      <w:r w:rsidRPr="00770E52">
        <w:rPr>
          <w:lang w:val="de-DE"/>
        </w:rPr>
        <w:t xml:space="preserve">, </w:t>
      </w:r>
      <w:r w:rsidRPr="00E07B92">
        <w:rPr>
          <w:i/>
          <w:iCs/>
          <w:lang w:val="de-DE"/>
        </w:rPr>
        <w:t>blind</w:t>
      </w:r>
      <w:r w:rsidRPr="00770E52">
        <w:rPr>
          <w:lang w:val="de-DE"/>
        </w:rPr>
        <w:t xml:space="preserve">, </w:t>
      </w:r>
      <w:r w:rsidRPr="00E07B92">
        <w:rPr>
          <w:i/>
          <w:iCs/>
          <w:lang w:val="de-DE"/>
        </w:rPr>
        <w:t>Blitz</w:t>
      </w:r>
      <w:r w:rsidRPr="00770E52">
        <w:rPr>
          <w:lang w:val="de-DE"/>
        </w:rPr>
        <w:t>/</w:t>
      </w:r>
      <w:r w:rsidRPr="00E07B92">
        <w:rPr>
          <w:i/>
          <w:iCs/>
          <w:lang w:val="de-DE"/>
        </w:rPr>
        <w:t>blitzen</w:t>
      </w:r>
      <w:r w:rsidRPr="00770E52">
        <w:rPr>
          <w:lang w:val="de-DE"/>
        </w:rPr>
        <w:t xml:space="preserve">, </w:t>
      </w:r>
      <w:r w:rsidRPr="00E07B92">
        <w:rPr>
          <w:i/>
          <w:iCs/>
          <w:lang w:val="de-DE"/>
        </w:rPr>
        <w:t>bringen</w:t>
      </w:r>
      <w:r w:rsidRPr="00770E52">
        <w:rPr>
          <w:lang w:val="de-DE"/>
        </w:rPr>
        <w:t xml:space="preserve">, </w:t>
      </w:r>
      <w:r w:rsidRPr="00E07B92">
        <w:rPr>
          <w:i/>
          <w:iCs/>
          <w:lang w:val="de-DE"/>
        </w:rPr>
        <w:t>empfinden</w:t>
      </w:r>
      <w:r w:rsidRPr="00770E52">
        <w:rPr>
          <w:lang w:val="de-DE"/>
        </w:rPr>
        <w:t>/</w:t>
      </w:r>
      <w:r w:rsidRPr="00E07B92">
        <w:rPr>
          <w:i/>
          <w:iCs/>
          <w:lang w:val="de-DE"/>
        </w:rPr>
        <w:t>empfindlich</w:t>
      </w:r>
      <w:r w:rsidRPr="00770E52">
        <w:rPr>
          <w:lang w:val="de-DE"/>
        </w:rPr>
        <w:t xml:space="preserve">, </w:t>
      </w:r>
      <w:r w:rsidRPr="00E07B92">
        <w:rPr>
          <w:i/>
          <w:iCs/>
          <w:lang w:val="de-DE"/>
        </w:rPr>
        <w:t>finden</w:t>
      </w:r>
      <w:r w:rsidRPr="00770E52">
        <w:rPr>
          <w:lang w:val="de-DE"/>
        </w:rPr>
        <w:t xml:space="preserve">, </w:t>
      </w:r>
      <w:r w:rsidR="004566F3" w:rsidRPr="00E07B92">
        <w:rPr>
          <w:i/>
          <w:iCs/>
          <w:lang w:val="de-DE"/>
        </w:rPr>
        <w:t>Finger</w:t>
      </w:r>
      <w:r w:rsidR="004566F3">
        <w:rPr>
          <w:lang w:val="de-DE"/>
        </w:rPr>
        <w:t xml:space="preserve">, </w:t>
      </w:r>
      <w:r w:rsidR="004566F3" w:rsidRPr="00E07B92">
        <w:rPr>
          <w:i/>
          <w:iCs/>
          <w:lang w:val="de-DE"/>
        </w:rPr>
        <w:t>frisch</w:t>
      </w:r>
      <w:r w:rsidR="004566F3">
        <w:rPr>
          <w:lang w:val="de-DE"/>
        </w:rPr>
        <w:t xml:space="preserve">, </w:t>
      </w:r>
      <w:r w:rsidR="004566F3" w:rsidRPr="00E07B92">
        <w:rPr>
          <w:i/>
          <w:iCs/>
          <w:lang w:val="de-DE"/>
        </w:rPr>
        <w:t>Gesicht</w:t>
      </w:r>
      <w:r w:rsidR="004566F3">
        <w:rPr>
          <w:lang w:val="de-DE"/>
        </w:rPr>
        <w:t xml:space="preserve">, </w:t>
      </w:r>
      <w:r w:rsidR="004566F3" w:rsidRPr="00E07B92">
        <w:rPr>
          <w:i/>
          <w:iCs/>
          <w:lang w:val="de-DE"/>
        </w:rPr>
        <w:t>Hilfe</w:t>
      </w:r>
      <w:r w:rsidR="009E248A">
        <w:rPr>
          <w:lang w:val="de-DE"/>
        </w:rPr>
        <w:t xml:space="preserve">, </w:t>
      </w:r>
      <w:r w:rsidRPr="00E07B92">
        <w:rPr>
          <w:i/>
          <w:iCs/>
          <w:lang w:val="de-DE"/>
        </w:rPr>
        <w:t>Kind</w:t>
      </w:r>
      <w:r w:rsidRPr="00770E52">
        <w:rPr>
          <w:lang w:val="de-DE"/>
        </w:rPr>
        <w:t xml:space="preserve">, </w:t>
      </w:r>
      <w:r w:rsidRPr="00E07B92">
        <w:rPr>
          <w:i/>
          <w:iCs/>
          <w:lang w:val="de-DE"/>
        </w:rPr>
        <w:t>Lich</w:t>
      </w:r>
      <w:r w:rsidR="009E248A" w:rsidRPr="00E07B92">
        <w:rPr>
          <w:i/>
          <w:iCs/>
          <w:lang w:val="de-DE"/>
        </w:rPr>
        <w:t>t</w:t>
      </w:r>
      <w:r w:rsidRPr="00770E52">
        <w:rPr>
          <w:lang w:val="de-DE"/>
        </w:rPr>
        <w:t xml:space="preserve">, </w:t>
      </w:r>
      <w:r w:rsidRPr="00E07B92">
        <w:rPr>
          <w:i/>
          <w:iCs/>
          <w:lang w:val="de-DE"/>
        </w:rPr>
        <w:t>mixen</w:t>
      </w:r>
      <w:r w:rsidRPr="00770E52">
        <w:rPr>
          <w:lang w:val="de-DE"/>
        </w:rPr>
        <w:t xml:space="preserve">, </w:t>
      </w:r>
      <w:r w:rsidRPr="00E07B92">
        <w:rPr>
          <w:i/>
          <w:iCs/>
          <w:lang w:val="de-DE"/>
        </w:rPr>
        <w:t>schimpfen</w:t>
      </w:r>
      <w:r w:rsidRPr="00770E52">
        <w:rPr>
          <w:lang w:val="de-DE"/>
        </w:rPr>
        <w:t xml:space="preserve">, </w:t>
      </w:r>
      <w:r w:rsidR="004566F3" w:rsidRPr="00E07B92">
        <w:rPr>
          <w:i/>
          <w:iCs/>
          <w:lang w:val="de-DE"/>
        </w:rPr>
        <w:t>schwitzen</w:t>
      </w:r>
      <w:r w:rsidR="004566F3">
        <w:rPr>
          <w:lang w:val="de-DE"/>
        </w:rPr>
        <w:t xml:space="preserve">, </w:t>
      </w:r>
      <w:r w:rsidR="004566F3" w:rsidRPr="00E07B92">
        <w:rPr>
          <w:i/>
          <w:iCs/>
          <w:lang w:val="de-DE"/>
        </w:rPr>
        <w:t>Stift</w:t>
      </w:r>
      <w:r w:rsidRPr="00770E52">
        <w:rPr>
          <w:lang w:val="de-DE"/>
        </w:rPr>
        <w:t xml:space="preserve">, </w:t>
      </w:r>
      <w:r w:rsidRPr="00E07B92">
        <w:rPr>
          <w:i/>
          <w:iCs/>
          <w:lang w:val="de-DE"/>
        </w:rPr>
        <w:t>Stirn</w:t>
      </w:r>
      <w:r w:rsidRPr="00770E52">
        <w:rPr>
          <w:lang w:val="de-DE"/>
        </w:rPr>
        <w:t xml:space="preserve">, </w:t>
      </w:r>
      <w:r w:rsidRPr="00E07B92">
        <w:rPr>
          <w:i/>
          <w:iCs/>
          <w:lang w:val="de-DE"/>
        </w:rPr>
        <w:t>trinken</w:t>
      </w:r>
    </w:p>
    <w:p w14:paraId="34FE9407" w14:textId="15A6FD39" w:rsidR="006A4454" w:rsidRDefault="006A4454">
      <w:pPr>
        <w:rPr>
          <w:lang w:val="de-DE"/>
        </w:rPr>
      </w:pPr>
      <w:r w:rsidRPr="009F0BD6">
        <w:rPr>
          <w:b/>
          <w:lang w:val="de-DE"/>
        </w:rPr>
        <w:t xml:space="preserve">Wichtige Ausnahme: </w:t>
      </w:r>
      <w:r w:rsidRPr="009F0BD6">
        <w:rPr>
          <w:b/>
          <w:lang w:val="de-DE"/>
        </w:rPr>
        <w:br/>
      </w:r>
      <w:r>
        <w:rPr>
          <w:lang w:val="de-DE"/>
        </w:rPr>
        <w:t xml:space="preserve">Es gibt einige wenige Wörter, bei denen ein langes </w:t>
      </w:r>
      <w:r w:rsidR="004E5A68" w:rsidRPr="00E07B92">
        <w:rPr>
          <w:i/>
          <w:iCs/>
          <w:lang w:val="de-DE"/>
        </w:rPr>
        <w:t>i</w:t>
      </w:r>
      <w:r w:rsidR="004E5A68">
        <w:rPr>
          <w:lang w:val="de-DE"/>
        </w:rPr>
        <w:t xml:space="preserve"> </w:t>
      </w:r>
      <w:r>
        <w:rPr>
          <w:lang w:val="de-DE"/>
        </w:rPr>
        <w:t xml:space="preserve">zu hören ist, aber nur ein kurzes &lt;i&gt; geschrieben wird (den umgekehrten Fall, dass man ein kurzes /i/ hört, aber ein langes schreibt, gibt es übrigens nicht!). Diese Wörter sind als AUSNAHMEN (Merkwörter) zu lernen. </w:t>
      </w:r>
    </w:p>
    <w:p w14:paraId="0821C0B8" w14:textId="5A852355" w:rsidR="00872BE8" w:rsidRDefault="004332E5" w:rsidP="004566F3">
      <w:pPr>
        <w:pBdr>
          <w:bottom w:val="single" w:sz="12" w:space="1" w:color="auto"/>
        </w:pBdr>
        <w:ind w:firstLine="708"/>
        <w:rPr>
          <w:lang w:val="de-DE"/>
        </w:rPr>
      </w:pPr>
      <w:r w:rsidRPr="00E07B92">
        <w:rPr>
          <w:i/>
          <w:iCs/>
          <w:lang w:val="de-DE"/>
        </w:rPr>
        <w:t>Igel</w:t>
      </w:r>
      <w:r w:rsidRPr="004332E5">
        <w:rPr>
          <w:lang w:val="de-DE"/>
        </w:rPr>
        <w:t xml:space="preserve">, </w:t>
      </w:r>
      <w:r w:rsidRPr="00E07B92">
        <w:rPr>
          <w:i/>
          <w:iCs/>
          <w:lang w:val="de-DE"/>
        </w:rPr>
        <w:t>Juli</w:t>
      </w:r>
      <w:r w:rsidRPr="004332E5">
        <w:rPr>
          <w:lang w:val="de-DE"/>
        </w:rPr>
        <w:t xml:space="preserve">, </w:t>
      </w:r>
      <w:r w:rsidRPr="00E07B92">
        <w:rPr>
          <w:i/>
          <w:iCs/>
          <w:lang w:val="de-DE"/>
        </w:rPr>
        <w:t>Juni</w:t>
      </w:r>
      <w:r w:rsidRPr="004332E5">
        <w:rPr>
          <w:lang w:val="de-DE"/>
        </w:rPr>
        <w:t xml:space="preserve">, </w:t>
      </w:r>
      <w:r w:rsidRPr="00E07B92">
        <w:rPr>
          <w:i/>
          <w:iCs/>
          <w:lang w:val="de-DE"/>
        </w:rPr>
        <w:t>Liter</w:t>
      </w:r>
      <w:r w:rsidR="005C72D6">
        <w:rPr>
          <w:lang w:val="de-DE"/>
        </w:rPr>
        <w:t xml:space="preserve"> (regionale Unterschiede)</w:t>
      </w:r>
      <w:r w:rsidRPr="004332E5">
        <w:rPr>
          <w:lang w:val="de-DE"/>
        </w:rPr>
        <w:t xml:space="preserve">, </w:t>
      </w:r>
      <w:r w:rsidRPr="00E07B92">
        <w:rPr>
          <w:i/>
          <w:iCs/>
          <w:lang w:val="de-DE"/>
        </w:rPr>
        <w:t>Maschine</w:t>
      </w:r>
      <w:r w:rsidRPr="004332E5">
        <w:rPr>
          <w:lang w:val="de-DE"/>
        </w:rPr>
        <w:t xml:space="preserve">, </w:t>
      </w:r>
      <w:r w:rsidRPr="00E07B92">
        <w:rPr>
          <w:i/>
          <w:iCs/>
          <w:lang w:val="de-DE"/>
        </w:rPr>
        <w:t>Spaghetti</w:t>
      </w:r>
      <w:r w:rsidRPr="004332E5">
        <w:rPr>
          <w:lang w:val="de-DE"/>
        </w:rPr>
        <w:t xml:space="preserve">, </w:t>
      </w:r>
      <w:r w:rsidRPr="00E07B92">
        <w:rPr>
          <w:i/>
          <w:iCs/>
          <w:lang w:val="de-DE"/>
        </w:rPr>
        <w:t>Taxi</w:t>
      </w:r>
      <w:r w:rsidRPr="004332E5">
        <w:rPr>
          <w:lang w:val="de-DE"/>
        </w:rPr>
        <w:t xml:space="preserve">, </w:t>
      </w:r>
      <w:r w:rsidRPr="00E07B92">
        <w:rPr>
          <w:i/>
          <w:iCs/>
          <w:lang w:val="de-DE"/>
        </w:rPr>
        <w:t>Tiger</w:t>
      </w:r>
    </w:p>
    <w:p w14:paraId="4348A1EA" w14:textId="77777777" w:rsidR="00B90151" w:rsidRDefault="00B90151" w:rsidP="004566F3">
      <w:pPr>
        <w:pBdr>
          <w:bottom w:val="single" w:sz="12" w:space="1" w:color="auto"/>
        </w:pBdr>
        <w:ind w:firstLine="708"/>
        <w:rPr>
          <w:lang w:val="de-DE"/>
        </w:rPr>
      </w:pPr>
    </w:p>
    <w:p w14:paraId="4FF9495A" w14:textId="6E9FEBB0" w:rsidR="006A4454" w:rsidRPr="004566F3" w:rsidRDefault="009F0BD6">
      <w:pPr>
        <w:rPr>
          <w:b/>
          <w:lang w:val="de-DE"/>
        </w:rPr>
      </w:pPr>
      <w:r w:rsidRPr="004566F3">
        <w:rPr>
          <w:b/>
          <w:lang w:val="de-DE"/>
        </w:rPr>
        <w:t xml:space="preserve">Hinweis 1: </w:t>
      </w:r>
    </w:p>
    <w:p w14:paraId="0AFB28EA" w14:textId="78E66650" w:rsidR="009F0BD6" w:rsidRDefault="009F0BD6">
      <w:pPr>
        <w:rPr>
          <w:lang w:val="de-DE"/>
        </w:rPr>
      </w:pPr>
      <w:r>
        <w:rPr>
          <w:lang w:val="de-DE"/>
        </w:rPr>
        <w:t>Wörter mit der Kombination &lt;ieh&gt; gibt es, allerdings stellt dies keine Kombination von &lt;ie&gt; und Dehnungs-</w:t>
      </w:r>
      <w:r w:rsidRPr="00E07B92">
        <w:rPr>
          <w:i/>
          <w:iCs/>
          <w:lang w:val="de-DE"/>
        </w:rPr>
        <w:t>h</w:t>
      </w:r>
      <w:r>
        <w:rPr>
          <w:lang w:val="de-DE"/>
        </w:rPr>
        <w:t xml:space="preserve"> dar, sondern beinhaltet das Zusammentreffen von &lt;ie&gt; mit einem silbentrennenden/silbeninitialen </w:t>
      </w:r>
      <w:r w:rsidRPr="00E07B92">
        <w:rPr>
          <w:i/>
          <w:iCs/>
          <w:lang w:val="de-DE"/>
        </w:rPr>
        <w:t>h</w:t>
      </w:r>
      <w:r>
        <w:rPr>
          <w:lang w:val="de-DE"/>
        </w:rPr>
        <w:t xml:space="preserve"> (z.B. </w:t>
      </w:r>
      <w:r w:rsidRPr="00E07B92">
        <w:rPr>
          <w:i/>
          <w:iCs/>
          <w:lang w:val="de-DE"/>
        </w:rPr>
        <w:t>zie</w:t>
      </w:r>
      <w:r>
        <w:rPr>
          <w:lang w:val="de-DE"/>
        </w:rPr>
        <w:t>-</w:t>
      </w:r>
      <w:r w:rsidRPr="00E07B92">
        <w:rPr>
          <w:i/>
          <w:iCs/>
          <w:lang w:val="de-DE"/>
        </w:rPr>
        <w:t>hen</w:t>
      </w:r>
      <w:r>
        <w:rPr>
          <w:lang w:val="de-DE"/>
        </w:rPr>
        <w:t xml:space="preserve">, </w:t>
      </w:r>
      <w:r w:rsidRPr="00E07B92">
        <w:rPr>
          <w:i/>
          <w:iCs/>
          <w:lang w:val="de-DE"/>
        </w:rPr>
        <w:t>flie</w:t>
      </w:r>
      <w:r>
        <w:rPr>
          <w:lang w:val="de-DE"/>
        </w:rPr>
        <w:t>-</w:t>
      </w:r>
      <w:r w:rsidRPr="00E07B92">
        <w:rPr>
          <w:i/>
          <w:iCs/>
          <w:lang w:val="de-DE"/>
        </w:rPr>
        <w:t>hen</w:t>
      </w:r>
      <w:r>
        <w:rPr>
          <w:lang w:val="de-DE"/>
        </w:rPr>
        <w:t xml:space="preserve">) oder ergeben sich aufgrund der Unregelmäßigkeit (z.B. </w:t>
      </w:r>
      <w:r w:rsidRPr="00E07B92">
        <w:rPr>
          <w:i/>
          <w:iCs/>
          <w:lang w:val="de-DE"/>
        </w:rPr>
        <w:t>sehen</w:t>
      </w:r>
      <w:r>
        <w:rPr>
          <w:lang w:val="de-DE"/>
        </w:rPr>
        <w:t xml:space="preserve"> </w:t>
      </w:r>
      <w:r w:rsidRPr="009F0BD6">
        <w:rPr>
          <w:lang w:val="de-DE"/>
        </w:rPr>
        <w:sym w:font="Wingdings" w:char="F0E0"/>
      </w:r>
      <w:r>
        <w:rPr>
          <w:lang w:val="de-DE"/>
        </w:rPr>
        <w:t xml:space="preserve"> </w:t>
      </w:r>
      <w:r w:rsidRPr="00E07B92">
        <w:rPr>
          <w:i/>
          <w:iCs/>
          <w:lang w:val="de-DE"/>
        </w:rPr>
        <w:t>sieht</w:t>
      </w:r>
      <w:r>
        <w:rPr>
          <w:lang w:val="de-DE"/>
        </w:rPr>
        <w:t xml:space="preserve">, </w:t>
      </w:r>
      <w:r w:rsidRPr="00E07B92">
        <w:rPr>
          <w:i/>
          <w:iCs/>
          <w:lang w:val="de-DE"/>
        </w:rPr>
        <w:t>leihen</w:t>
      </w:r>
      <w:r>
        <w:rPr>
          <w:lang w:val="de-DE"/>
        </w:rPr>
        <w:t xml:space="preserve"> – </w:t>
      </w:r>
      <w:r w:rsidRPr="00E07B92">
        <w:rPr>
          <w:i/>
          <w:iCs/>
          <w:lang w:val="de-DE"/>
        </w:rPr>
        <w:t>liehen</w:t>
      </w:r>
      <w:r>
        <w:rPr>
          <w:lang w:val="de-DE"/>
        </w:rPr>
        <w:t xml:space="preserve">, </w:t>
      </w:r>
      <w:r w:rsidR="00B72134" w:rsidRPr="00E07B92">
        <w:rPr>
          <w:i/>
          <w:iCs/>
          <w:lang w:val="de-DE"/>
        </w:rPr>
        <w:t>geschehen</w:t>
      </w:r>
      <w:r w:rsidR="00B72134">
        <w:rPr>
          <w:lang w:val="de-DE"/>
        </w:rPr>
        <w:t xml:space="preserve"> – </w:t>
      </w:r>
      <w:r w:rsidR="00B72134" w:rsidRPr="00E07B92">
        <w:rPr>
          <w:i/>
          <w:iCs/>
          <w:lang w:val="de-DE"/>
        </w:rPr>
        <w:t>geschieht</w:t>
      </w:r>
      <w:r w:rsidR="00B72134">
        <w:rPr>
          <w:lang w:val="de-DE"/>
        </w:rPr>
        <w:t xml:space="preserve">). </w:t>
      </w:r>
    </w:p>
    <w:p w14:paraId="4F64DF8D" w14:textId="232E94B8" w:rsidR="00B72134" w:rsidRDefault="005A7E37" w:rsidP="004566F3">
      <w:pPr>
        <w:ind w:firstLine="708"/>
        <w:rPr>
          <w:lang w:val="de-DE"/>
        </w:rPr>
      </w:pPr>
      <w:r w:rsidRPr="00E07B92">
        <w:rPr>
          <w:i/>
          <w:iCs/>
          <w:lang w:val="de-DE"/>
        </w:rPr>
        <w:t>Stehlen</w:t>
      </w:r>
      <w:r>
        <w:rPr>
          <w:lang w:val="de-DE"/>
        </w:rPr>
        <w:t xml:space="preserve"> – </w:t>
      </w:r>
      <w:r w:rsidRPr="00E07B92">
        <w:rPr>
          <w:i/>
          <w:iCs/>
          <w:lang w:val="de-DE"/>
        </w:rPr>
        <w:t>stiehlt</w:t>
      </w:r>
      <w:r>
        <w:rPr>
          <w:lang w:val="de-DE"/>
        </w:rPr>
        <w:t xml:space="preserve">, </w:t>
      </w:r>
      <w:r w:rsidR="008E6B3C" w:rsidRPr="00E07B92">
        <w:rPr>
          <w:i/>
          <w:iCs/>
          <w:lang w:val="de-DE"/>
        </w:rPr>
        <w:t>empfehlen</w:t>
      </w:r>
      <w:r w:rsidR="008E6B3C">
        <w:rPr>
          <w:lang w:val="de-DE"/>
        </w:rPr>
        <w:t xml:space="preserve"> – </w:t>
      </w:r>
      <w:r w:rsidR="008E6B3C" w:rsidRPr="00E07B92">
        <w:rPr>
          <w:i/>
          <w:iCs/>
          <w:lang w:val="de-DE"/>
        </w:rPr>
        <w:t>empfiehlt</w:t>
      </w:r>
      <w:r w:rsidR="008E6B3C">
        <w:rPr>
          <w:lang w:val="de-DE"/>
        </w:rPr>
        <w:t xml:space="preserve">, </w:t>
      </w:r>
      <w:r w:rsidR="00487463" w:rsidRPr="00E07B92">
        <w:rPr>
          <w:i/>
          <w:iCs/>
          <w:lang w:val="de-DE"/>
        </w:rPr>
        <w:t>leihen</w:t>
      </w:r>
      <w:r w:rsidR="00487463">
        <w:rPr>
          <w:lang w:val="de-DE"/>
        </w:rPr>
        <w:t xml:space="preserve"> – </w:t>
      </w:r>
      <w:r w:rsidR="00487463" w:rsidRPr="00E07B92">
        <w:rPr>
          <w:i/>
          <w:iCs/>
          <w:lang w:val="de-DE"/>
        </w:rPr>
        <w:t>liehen</w:t>
      </w:r>
    </w:p>
    <w:p w14:paraId="3223561D" w14:textId="227897A7" w:rsidR="00B72134" w:rsidRPr="004566F3" w:rsidRDefault="00B72134">
      <w:pPr>
        <w:rPr>
          <w:b/>
          <w:lang w:val="de-DE"/>
        </w:rPr>
      </w:pPr>
      <w:r w:rsidRPr="004566F3">
        <w:rPr>
          <w:b/>
          <w:lang w:val="de-DE"/>
        </w:rPr>
        <w:t xml:space="preserve">Hinweis 2: </w:t>
      </w:r>
    </w:p>
    <w:p w14:paraId="00ED03AE" w14:textId="18FC8A00" w:rsidR="00B72134" w:rsidRPr="006C3F98" w:rsidRDefault="00B72134">
      <w:pPr>
        <w:rPr>
          <w:lang w:val="de-DE"/>
        </w:rPr>
      </w:pPr>
      <w:r>
        <w:rPr>
          <w:lang w:val="de-DE"/>
        </w:rPr>
        <w:t>Wörter mit &lt;ih&gt; kommen nur bei Pronomen vor</w:t>
      </w:r>
      <w:r w:rsidR="004A6CE3">
        <w:rPr>
          <w:lang w:val="de-DE"/>
        </w:rPr>
        <w:t xml:space="preserve">, also bei </w:t>
      </w:r>
    </w:p>
    <w:p w14:paraId="075EB285" w14:textId="2F782BF9" w:rsidR="00B72134" w:rsidRPr="006C3F98" w:rsidRDefault="004A6CE3" w:rsidP="004566F3">
      <w:pPr>
        <w:ind w:firstLine="708"/>
        <w:rPr>
          <w:lang w:val="de-DE"/>
        </w:rPr>
      </w:pPr>
      <w:r w:rsidRPr="00E07B92">
        <w:rPr>
          <w:i/>
          <w:iCs/>
          <w:lang w:val="de-DE"/>
        </w:rPr>
        <w:t>ihm</w:t>
      </w:r>
      <w:r w:rsidRPr="004A6CE3">
        <w:rPr>
          <w:lang w:val="de-DE"/>
        </w:rPr>
        <w:t xml:space="preserve">, </w:t>
      </w:r>
      <w:r w:rsidRPr="00E07B92">
        <w:rPr>
          <w:i/>
          <w:iCs/>
          <w:lang w:val="de-DE"/>
        </w:rPr>
        <w:t>ihn</w:t>
      </w:r>
      <w:r w:rsidRPr="004A6CE3">
        <w:rPr>
          <w:lang w:val="de-DE"/>
        </w:rPr>
        <w:t xml:space="preserve">, </w:t>
      </w:r>
      <w:r w:rsidRPr="00E07B92">
        <w:rPr>
          <w:i/>
          <w:iCs/>
          <w:lang w:val="de-DE"/>
        </w:rPr>
        <w:t>ihr</w:t>
      </w:r>
      <w:r w:rsidRPr="004A6CE3">
        <w:rPr>
          <w:lang w:val="de-DE"/>
        </w:rPr>
        <w:t xml:space="preserve"> sowie </w:t>
      </w:r>
      <w:r w:rsidRPr="00E07B92">
        <w:rPr>
          <w:i/>
          <w:iCs/>
          <w:lang w:val="de-DE"/>
        </w:rPr>
        <w:t>ihre</w:t>
      </w:r>
      <w:r w:rsidRPr="004A6CE3">
        <w:rPr>
          <w:lang w:val="de-DE"/>
        </w:rPr>
        <w:t xml:space="preserve">, </w:t>
      </w:r>
      <w:r w:rsidRPr="00E07B92">
        <w:rPr>
          <w:i/>
          <w:iCs/>
          <w:lang w:val="de-DE"/>
        </w:rPr>
        <w:t>ihrem</w:t>
      </w:r>
      <w:r w:rsidRPr="004A6CE3">
        <w:rPr>
          <w:lang w:val="de-DE"/>
        </w:rPr>
        <w:t xml:space="preserve">, </w:t>
      </w:r>
      <w:r w:rsidRPr="00E07B92">
        <w:rPr>
          <w:i/>
          <w:iCs/>
          <w:lang w:val="de-DE"/>
        </w:rPr>
        <w:t>ihren</w:t>
      </w:r>
      <w:r w:rsidRPr="004A6CE3">
        <w:rPr>
          <w:lang w:val="de-DE"/>
        </w:rPr>
        <w:t xml:space="preserve">, </w:t>
      </w:r>
      <w:r w:rsidRPr="00E07B92">
        <w:rPr>
          <w:i/>
          <w:iCs/>
          <w:lang w:val="de-DE"/>
        </w:rPr>
        <w:t>ihrer</w:t>
      </w:r>
      <w:r w:rsidRPr="004A6CE3">
        <w:rPr>
          <w:lang w:val="de-DE"/>
        </w:rPr>
        <w:t xml:space="preserve">, </w:t>
      </w:r>
      <w:r w:rsidRPr="00E07B92">
        <w:rPr>
          <w:i/>
          <w:iCs/>
          <w:lang w:val="de-DE"/>
        </w:rPr>
        <w:t>ihres</w:t>
      </w:r>
      <w:r w:rsidRPr="004A6CE3">
        <w:rPr>
          <w:lang w:val="de-DE"/>
        </w:rPr>
        <w:t xml:space="preserve">, </w:t>
      </w:r>
      <w:r w:rsidRPr="00E07B92">
        <w:rPr>
          <w:i/>
          <w:iCs/>
          <w:lang w:val="de-DE"/>
        </w:rPr>
        <w:t>ihnen</w:t>
      </w:r>
      <w:r w:rsidR="00705EDF">
        <w:rPr>
          <w:lang w:val="de-DE"/>
        </w:rPr>
        <w:t xml:space="preserve">. </w:t>
      </w:r>
    </w:p>
    <w:sectPr w:rsidR="00B72134" w:rsidRPr="006C3F98">
      <w:headerReference w:type="default" r:id="rId9"/>
      <w:foot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1250BE" w14:textId="77777777" w:rsidR="002006CE" w:rsidRDefault="002006CE" w:rsidP="00393C88">
      <w:pPr>
        <w:spacing w:after="0" w:line="240" w:lineRule="auto"/>
      </w:pPr>
      <w:r>
        <w:separator/>
      </w:r>
    </w:p>
  </w:endnote>
  <w:endnote w:type="continuationSeparator" w:id="0">
    <w:p w14:paraId="69912CAC" w14:textId="77777777" w:rsidR="002006CE" w:rsidRDefault="002006CE" w:rsidP="00393C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D147D5" w14:textId="20F4C8AC" w:rsidR="00961A64" w:rsidRDefault="00961A64" w:rsidP="00961A64">
    <w:pPr>
      <w:pStyle w:val="Fuzeile"/>
      <w:jc w:val="right"/>
    </w:pPr>
    <w:r>
      <w:rPr>
        <w:noProof/>
        <w:lang w:val="de-DE" w:eastAsia="de-DE"/>
      </w:rPr>
      <w:drawing>
        <wp:inline distT="0" distB="0" distL="0" distR="0" wp14:anchorId="08350F3D" wp14:editId="76965C51">
          <wp:extent cx="948055" cy="424815"/>
          <wp:effectExtent l="0" t="0" r="4445" b="0"/>
          <wp:docPr id="2" name="Grafik 2" descr="C:\Users\Nasenbibermädchen\IDeRBlog OwnCloud\IDeRBlog ii\Arbeitspakete\Dissemination\Logo_neu\Erasmusgefoerdert_rbg_klein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C:\Users\Nasenbibermädchen\IDeRBlog OwnCloud\IDeRBlog ii\Arbeitspakete\Dissemination\Logo_neu\Erasmusgefoerdert_rbg_klei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805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val="de-DE" w:eastAsia="de-DE"/>
      </w:rPr>
      <w:drawing>
        <wp:inline distT="0" distB="0" distL="0" distR="0" wp14:anchorId="69C3245B" wp14:editId="7E56A7E6">
          <wp:extent cx="1695450" cy="282575"/>
          <wp:effectExtent l="0" t="0" r="0" b="3175"/>
          <wp:docPr id="4" name="Grafik 4" descr="C:\Users\Nasenbibermädchen\IDeRBlog OwnCloud\IDERBLOGii_NIna_Michael\Iderbloglogo\iderblogii\cc_by_iderblog\iderblog_cc_b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Nasenbibermädchen\IDeRBlog OwnCloud\IDERBLOGii_NIna_Michael\Iderbloglogo\iderblogii\cc_by_iderblog\iderblog_cc_b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9579" cy="284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9BAD58" w14:textId="77777777" w:rsidR="002006CE" w:rsidRDefault="002006CE" w:rsidP="00393C88">
      <w:pPr>
        <w:spacing w:after="0" w:line="240" w:lineRule="auto"/>
      </w:pPr>
      <w:r>
        <w:separator/>
      </w:r>
    </w:p>
  </w:footnote>
  <w:footnote w:type="continuationSeparator" w:id="0">
    <w:p w14:paraId="771665F3" w14:textId="77777777" w:rsidR="002006CE" w:rsidRDefault="002006CE" w:rsidP="00393C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FCE80F" w14:textId="5451F1DF" w:rsidR="00961A64" w:rsidRDefault="00961A64" w:rsidP="00961A64">
    <w:pPr>
      <w:pStyle w:val="Kopfzeile"/>
      <w:jc w:val="right"/>
    </w:pPr>
    <w:r>
      <w:rPr>
        <w:noProof/>
        <w:lang w:val="de-DE" w:eastAsia="de-DE"/>
      </w:rPr>
      <w:drawing>
        <wp:inline distT="0" distB="0" distL="0" distR="0" wp14:anchorId="66B8D43F" wp14:editId="5BB365BA">
          <wp:extent cx="758602" cy="986961"/>
          <wp:effectExtent l="0" t="0" r="0" b="3810"/>
          <wp:docPr id="1" name="Grafik 1" descr="C:\Users\Nasenbibermädchen\Desktop\2 IDeR mit Tabl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senbibermädchen\Desktop\2 IDeR mit Tabl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02" cy="9869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E7582"/>
    <w:rsid w:val="00123724"/>
    <w:rsid w:val="00155225"/>
    <w:rsid w:val="00186EAB"/>
    <w:rsid w:val="001E08E4"/>
    <w:rsid w:val="002006CE"/>
    <w:rsid w:val="002947E5"/>
    <w:rsid w:val="002B0803"/>
    <w:rsid w:val="00336FBD"/>
    <w:rsid w:val="00393C88"/>
    <w:rsid w:val="003B3EB3"/>
    <w:rsid w:val="003D3BB3"/>
    <w:rsid w:val="004332E5"/>
    <w:rsid w:val="004566F3"/>
    <w:rsid w:val="00487463"/>
    <w:rsid w:val="004A6CE3"/>
    <w:rsid w:val="004E5A68"/>
    <w:rsid w:val="005607F9"/>
    <w:rsid w:val="005A7E37"/>
    <w:rsid w:val="005C72D6"/>
    <w:rsid w:val="006A4454"/>
    <w:rsid w:val="006C3F98"/>
    <w:rsid w:val="00705EDF"/>
    <w:rsid w:val="0072673E"/>
    <w:rsid w:val="00770E52"/>
    <w:rsid w:val="00872BE8"/>
    <w:rsid w:val="008E6B3C"/>
    <w:rsid w:val="008E7582"/>
    <w:rsid w:val="00943BE3"/>
    <w:rsid w:val="00961A64"/>
    <w:rsid w:val="009E248A"/>
    <w:rsid w:val="009F0BD6"/>
    <w:rsid w:val="00B34B21"/>
    <w:rsid w:val="00B72134"/>
    <w:rsid w:val="00B90151"/>
    <w:rsid w:val="00DC00A6"/>
    <w:rsid w:val="00E07B92"/>
    <w:rsid w:val="00E23558"/>
    <w:rsid w:val="00F24DD3"/>
    <w:rsid w:val="00FA4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8F7699"/>
  <w15:docId w15:val="{F3BEE097-0D3E-4DDE-A57D-C85B1E2C6E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93C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93C88"/>
  </w:style>
  <w:style w:type="paragraph" w:styleId="Fuzeile">
    <w:name w:val="footer"/>
    <w:basedOn w:val="Standard"/>
    <w:link w:val="FuzeileZchn"/>
    <w:uiPriority w:val="99"/>
    <w:unhideWhenUsed/>
    <w:rsid w:val="00393C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93C88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61A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61A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973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8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0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6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6DD872EB8F5534DBF72FB5425DB8B82" ma:contentTypeVersion="13" ma:contentTypeDescription="Create a new document." ma:contentTypeScope="" ma:versionID="86f228b1b8de1c8798ef371aba3e0e78">
  <xsd:schema xmlns:xsd="http://www.w3.org/2001/XMLSchema" xmlns:xs="http://www.w3.org/2001/XMLSchema" xmlns:p="http://schemas.microsoft.com/office/2006/metadata/properties" xmlns:ns3="781e926f-8b9c-4b44-9f39-06e82cb3f7f5" xmlns:ns4="659ebbc2-5536-48a4-9175-81078b1c8d98" targetNamespace="http://schemas.microsoft.com/office/2006/metadata/properties" ma:root="true" ma:fieldsID="5b56b44de01a48e11279a2689332d4a8" ns3:_="" ns4:_="">
    <xsd:import namespace="781e926f-8b9c-4b44-9f39-06e82cb3f7f5"/>
    <xsd:import namespace="659ebbc2-5536-48a4-9175-81078b1c8d9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1e926f-8b9c-4b44-9f39-06e82cb3f7f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9ebbc2-5536-48a4-9175-81078b1c8d9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F16C101-BA2A-490B-BC40-1224D7F31C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81e926f-8b9c-4b44-9f39-06e82cb3f7f5"/>
    <ds:schemaRef ds:uri="659ebbc2-5536-48a4-9175-81078b1c8d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BA725A6-F03C-4822-8BF7-10F464B5D77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C6B7104-0885-45A3-AC70-D5C74B035BF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238</Words>
  <Characters>1502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Edtstadler Konstanze</dc:creator>
  <cp:keywords/>
  <dc:description/>
  <cp:lastModifiedBy>Muhiddin Hanadi</cp:lastModifiedBy>
  <cp:revision>31</cp:revision>
  <dcterms:created xsi:type="dcterms:W3CDTF">2020-02-26T14:07:00Z</dcterms:created>
  <dcterms:modified xsi:type="dcterms:W3CDTF">2020-12-10T02:18:00Z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0x01010056DD872EB8F5534DBF72FB5425DB8B82</vt:lpwstr>
  </property>
</Properties>
</file>